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4E" w:rsidRPr="00101839" w:rsidRDefault="00FC1CB4" w:rsidP="00B7624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01839">
        <w:rPr>
          <w:b/>
          <w:sz w:val="28"/>
          <w:szCs w:val="28"/>
          <w:u w:val="single"/>
        </w:rPr>
        <w:t xml:space="preserve">KS2 </w:t>
      </w:r>
      <w:proofErr w:type="spellStart"/>
      <w:r w:rsidRPr="00101839">
        <w:rPr>
          <w:b/>
          <w:sz w:val="28"/>
          <w:szCs w:val="28"/>
          <w:u w:val="single"/>
        </w:rPr>
        <w:t>PoS</w:t>
      </w:r>
      <w:proofErr w:type="spellEnd"/>
      <w:r w:rsidRPr="00101839">
        <w:rPr>
          <w:b/>
          <w:sz w:val="28"/>
          <w:szCs w:val="28"/>
          <w:u w:val="single"/>
        </w:rPr>
        <w:t xml:space="preserve"> Objectives and Y</w:t>
      </w:r>
      <w:r w:rsidR="0071474E" w:rsidRPr="00101839">
        <w:rPr>
          <w:b/>
          <w:sz w:val="28"/>
          <w:szCs w:val="28"/>
          <w:u w:val="single"/>
        </w:rPr>
        <w:t xml:space="preserve">early </w:t>
      </w:r>
      <w:r w:rsidRPr="00101839">
        <w:rPr>
          <w:b/>
          <w:sz w:val="28"/>
          <w:szCs w:val="28"/>
          <w:u w:val="single"/>
        </w:rPr>
        <w:t>Statements</w:t>
      </w:r>
      <w:r w:rsidR="000C6583">
        <w:rPr>
          <w:b/>
          <w:sz w:val="28"/>
          <w:szCs w:val="28"/>
          <w:u w:val="single"/>
        </w:rPr>
        <w:t xml:space="preserve"> – Year </w:t>
      </w:r>
      <w:r w:rsidR="00114549">
        <w:rPr>
          <w:b/>
          <w:sz w:val="28"/>
          <w:szCs w:val="28"/>
          <w:u w:val="single"/>
        </w:rPr>
        <w:t>3</w:t>
      </w:r>
      <w:r w:rsidR="003B704C">
        <w:rPr>
          <w:b/>
          <w:sz w:val="28"/>
          <w:szCs w:val="28"/>
          <w:u w:val="single"/>
        </w:rPr>
        <w:t xml:space="preserve"> </w:t>
      </w:r>
    </w:p>
    <w:p w:rsidR="00B76243" w:rsidRPr="00B76243" w:rsidRDefault="00B76243" w:rsidP="00B76243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3750" w:type="dxa"/>
        <w:jc w:val="center"/>
        <w:tblLook w:val="04A0" w:firstRow="1" w:lastRow="0" w:firstColumn="1" w:lastColumn="0" w:noHBand="0" w:noVBand="1"/>
      </w:tblPr>
      <w:tblGrid>
        <w:gridCol w:w="6875"/>
        <w:gridCol w:w="6875"/>
      </w:tblGrid>
      <w:tr w:rsidR="000C6583" w:rsidTr="002D4BC0">
        <w:trPr>
          <w:jc w:val="center"/>
        </w:trPr>
        <w:tc>
          <w:tcPr>
            <w:tcW w:w="6875" w:type="dxa"/>
          </w:tcPr>
          <w:p w:rsidR="000C6583" w:rsidRPr="002D4BC0" w:rsidRDefault="002D4BC0" w:rsidP="00FC1CB4">
            <w:pPr>
              <w:rPr>
                <w:b/>
                <w:color w:val="FF0000"/>
                <w:sz w:val="24"/>
                <w:szCs w:val="24"/>
              </w:rPr>
            </w:pPr>
            <w:r w:rsidRPr="002D4BC0">
              <w:rPr>
                <w:b/>
                <w:color w:val="FF0000"/>
                <w:sz w:val="24"/>
                <w:szCs w:val="24"/>
              </w:rPr>
              <w:t>KS2 Programme of</w:t>
            </w:r>
            <w:r w:rsidR="000C6583" w:rsidRPr="002D4BC0">
              <w:rPr>
                <w:b/>
                <w:color w:val="FF0000"/>
                <w:sz w:val="24"/>
                <w:szCs w:val="24"/>
              </w:rPr>
              <w:t xml:space="preserve"> Study objectives.  Pupils should be taught to:</w:t>
            </w:r>
          </w:p>
        </w:tc>
        <w:tc>
          <w:tcPr>
            <w:tcW w:w="6875" w:type="dxa"/>
          </w:tcPr>
          <w:p w:rsidR="000C6583" w:rsidRPr="002D4BC0" w:rsidRDefault="000C6583" w:rsidP="00180829">
            <w:pPr>
              <w:rPr>
                <w:b/>
                <w:sz w:val="24"/>
                <w:szCs w:val="24"/>
              </w:rPr>
            </w:pPr>
            <w:r w:rsidRPr="002D4BC0">
              <w:rPr>
                <w:b/>
                <w:sz w:val="24"/>
                <w:szCs w:val="24"/>
              </w:rPr>
              <w:t xml:space="preserve">By end of year </w:t>
            </w:r>
            <w:r w:rsidR="00180829">
              <w:rPr>
                <w:b/>
                <w:sz w:val="24"/>
                <w:szCs w:val="24"/>
              </w:rPr>
              <w:t xml:space="preserve">3 </w:t>
            </w:r>
            <w:r w:rsidR="00A06C68">
              <w:rPr>
                <w:b/>
                <w:sz w:val="24"/>
                <w:szCs w:val="24"/>
              </w:rPr>
              <w:t>p</w:t>
            </w:r>
            <w:r w:rsidRPr="002D4BC0">
              <w:rPr>
                <w:b/>
                <w:sz w:val="24"/>
                <w:szCs w:val="24"/>
              </w:rPr>
              <w:t>upils:</w:t>
            </w:r>
          </w:p>
        </w:tc>
      </w:tr>
      <w:tr w:rsidR="000C6583" w:rsidTr="002D4BC0">
        <w:trPr>
          <w:jc w:val="center"/>
        </w:trPr>
        <w:tc>
          <w:tcPr>
            <w:tcW w:w="6875" w:type="dxa"/>
          </w:tcPr>
          <w:p w:rsidR="000C6583" w:rsidRPr="00BC6518" w:rsidRDefault="000C6583" w:rsidP="003154D0">
            <w:pPr>
              <w:rPr>
                <w:color w:val="FF0000"/>
              </w:rPr>
            </w:pPr>
            <w:r>
              <w:rPr>
                <w:color w:val="FF0000"/>
              </w:rPr>
              <w:t xml:space="preserve">1. </w:t>
            </w:r>
            <w:r w:rsidRPr="00BC6518">
              <w:rPr>
                <w:color w:val="FF0000"/>
              </w:rPr>
              <w:t xml:space="preserve">Listen attentively and show understanding by joining in and responding; appreciate stories, songs, poems </w:t>
            </w:r>
            <w:r>
              <w:rPr>
                <w:color w:val="FF0000"/>
              </w:rPr>
              <w:t xml:space="preserve">and rhymes in the language. (L, 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, R)</w:t>
            </w:r>
          </w:p>
          <w:p w:rsidR="000C6583" w:rsidRPr="00BC6518" w:rsidRDefault="000C6583" w:rsidP="003154D0">
            <w:pPr>
              <w:rPr>
                <w:color w:val="FF0000"/>
              </w:rPr>
            </w:pPr>
          </w:p>
        </w:tc>
        <w:tc>
          <w:tcPr>
            <w:tcW w:w="6875" w:type="dxa"/>
          </w:tcPr>
          <w:p w:rsidR="000C6583" w:rsidRPr="00B01EEA" w:rsidRDefault="000C6583" w:rsidP="003154D0">
            <w:pPr>
              <w:rPr>
                <w:b/>
              </w:rPr>
            </w:pPr>
            <w:r>
              <w:t xml:space="preserve">Can understand </w:t>
            </w:r>
            <w:r w:rsidR="00114549">
              <w:t>and respond to a few familiar spoken words and short phrases, spoken slowly and clearly</w:t>
            </w:r>
            <w:r w:rsidR="00B01EEA">
              <w:t xml:space="preserve">, </w:t>
            </w:r>
            <w:r w:rsidR="00B01EEA" w:rsidRPr="00B01EEA">
              <w:rPr>
                <w:b/>
              </w:rPr>
              <w:t xml:space="preserve">e.g. Unit 1 lesson </w:t>
            </w:r>
            <w:r w:rsidR="00114549">
              <w:rPr>
                <w:b/>
              </w:rPr>
              <w:t>2</w:t>
            </w:r>
            <w:r w:rsidR="00B01EEA" w:rsidRPr="00B01EEA">
              <w:rPr>
                <w:b/>
              </w:rPr>
              <w:t xml:space="preserve"> – </w:t>
            </w:r>
            <w:r w:rsidR="00114549">
              <w:rPr>
                <w:b/>
              </w:rPr>
              <w:t>name and greetings.</w:t>
            </w:r>
          </w:p>
          <w:p w:rsidR="000C6583" w:rsidRDefault="000C6583" w:rsidP="00180829">
            <w:r>
              <w:t xml:space="preserve">Can </w:t>
            </w:r>
            <w:r w:rsidR="00114549">
              <w:t>follow along and repeat key words from a song, rhyme or poem,</w:t>
            </w:r>
            <w:r w:rsidR="00B01EEA">
              <w:t xml:space="preserve"> </w:t>
            </w:r>
            <w:r w:rsidR="00B01EEA" w:rsidRPr="00B01EEA">
              <w:rPr>
                <w:b/>
              </w:rPr>
              <w:t xml:space="preserve">e.g. Unit </w:t>
            </w:r>
            <w:r w:rsidR="00180829">
              <w:rPr>
                <w:b/>
              </w:rPr>
              <w:t>3</w:t>
            </w:r>
            <w:r w:rsidR="00B01EEA" w:rsidRPr="00B01EEA">
              <w:rPr>
                <w:b/>
              </w:rPr>
              <w:t xml:space="preserve"> lesson </w:t>
            </w:r>
            <w:r w:rsidR="00180829">
              <w:rPr>
                <w:b/>
              </w:rPr>
              <w:t>6</w:t>
            </w:r>
            <w:r w:rsidR="00B01EEA" w:rsidRPr="00B01EEA">
              <w:rPr>
                <w:b/>
              </w:rPr>
              <w:t xml:space="preserve">– </w:t>
            </w:r>
            <w:r w:rsidR="00E975C4">
              <w:rPr>
                <w:b/>
              </w:rPr>
              <w:t>‘</w:t>
            </w:r>
            <w:r w:rsidR="00180829">
              <w:rPr>
                <w:b/>
              </w:rPr>
              <w:t xml:space="preserve">¿De </w:t>
            </w:r>
            <w:proofErr w:type="spellStart"/>
            <w:r w:rsidR="00180829">
              <w:rPr>
                <w:b/>
              </w:rPr>
              <w:t>qué</w:t>
            </w:r>
            <w:proofErr w:type="spellEnd"/>
            <w:r w:rsidR="00180829">
              <w:rPr>
                <w:b/>
              </w:rPr>
              <w:t xml:space="preserve"> </w:t>
            </w:r>
            <w:proofErr w:type="spellStart"/>
            <w:r w:rsidR="00180829">
              <w:rPr>
                <w:b/>
              </w:rPr>
              <w:t>color</w:t>
            </w:r>
            <w:proofErr w:type="spellEnd"/>
            <w:r w:rsidR="00180829">
              <w:rPr>
                <w:b/>
              </w:rPr>
              <w:t>?’</w:t>
            </w:r>
            <w:r w:rsidR="00B01EEA" w:rsidRPr="00B01EEA">
              <w:rPr>
                <w:b/>
              </w:rPr>
              <w:t xml:space="preserve"> song.</w:t>
            </w:r>
          </w:p>
        </w:tc>
      </w:tr>
      <w:tr w:rsidR="000C6583" w:rsidTr="002D4BC0">
        <w:trPr>
          <w:jc w:val="center"/>
        </w:trPr>
        <w:tc>
          <w:tcPr>
            <w:tcW w:w="6875" w:type="dxa"/>
          </w:tcPr>
          <w:p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 xml:space="preserve">2. </w:t>
            </w:r>
            <w:r w:rsidRPr="00BC6518">
              <w:rPr>
                <w:color w:val="FF0000"/>
              </w:rPr>
              <w:t>Explore the patterns and sounds of language through songs and rhymes and link the spelling, sound and meaning of words</w:t>
            </w:r>
            <w:r w:rsidR="00A242AF">
              <w:rPr>
                <w:color w:val="FF0000"/>
              </w:rPr>
              <w:t>.</w:t>
            </w:r>
          </w:p>
          <w:p w:rsidR="000C6583" w:rsidRDefault="000C6583" w:rsidP="003154D0">
            <w:r>
              <w:rPr>
                <w:color w:val="FF0000"/>
              </w:rPr>
              <w:t>(L, R,W)</w:t>
            </w:r>
          </w:p>
        </w:tc>
        <w:tc>
          <w:tcPr>
            <w:tcW w:w="6875" w:type="dxa"/>
          </w:tcPr>
          <w:p w:rsidR="000C6583" w:rsidRDefault="00180829" w:rsidP="00083ADA">
            <w:r>
              <w:t>Can recall key phonics</w:t>
            </w:r>
            <w:r w:rsidR="002B21FC">
              <w:t>’</w:t>
            </w:r>
            <w:r>
              <w:t xml:space="preserve"> words (and gestures), and read them aloud with good pronunciation</w:t>
            </w:r>
            <w:r w:rsidR="00B01EEA">
              <w:t xml:space="preserve">, </w:t>
            </w:r>
            <w:r w:rsidR="00B01EEA" w:rsidRPr="00B01EEA">
              <w:rPr>
                <w:b/>
              </w:rPr>
              <w:t xml:space="preserve">e.g. Unit </w:t>
            </w:r>
            <w:r>
              <w:rPr>
                <w:b/>
              </w:rPr>
              <w:t>2</w:t>
            </w:r>
            <w:r w:rsidR="00B01EEA" w:rsidRPr="00B01EEA">
              <w:rPr>
                <w:b/>
              </w:rPr>
              <w:t xml:space="preserve"> lesson </w:t>
            </w:r>
            <w:r>
              <w:rPr>
                <w:b/>
              </w:rPr>
              <w:t>7</w:t>
            </w:r>
            <w:r w:rsidR="00B01EEA" w:rsidRPr="00B01EEA">
              <w:rPr>
                <w:b/>
              </w:rPr>
              <w:t xml:space="preserve"> – </w:t>
            </w:r>
            <w:r w:rsidR="00083ADA">
              <w:rPr>
                <w:b/>
              </w:rPr>
              <w:t>days of week</w:t>
            </w:r>
            <w:r w:rsidR="00B01EEA" w:rsidRPr="00B01EEA">
              <w:rPr>
                <w:b/>
              </w:rPr>
              <w:t>.</w:t>
            </w:r>
          </w:p>
        </w:tc>
      </w:tr>
      <w:tr w:rsidR="000C6583" w:rsidTr="002D4BC0">
        <w:trPr>
          <w:jc w:val="center"/>
        </w:trPr>
        <w:tc>
          <w:tcPr>
            <w:tcW w:w="6875" w:type="dxa"/>
          </w:tcPr>
          <w:p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 xml:space="preserve">3. </w:t>
            </w:r>
            <w:r w:rsidRPr="00BC6518">
              <w:rPr>
                <w:color w:val="FF0000"/>
              </w:rPr>
              <w:t>Engage in conversations; ask and answer questions;</w:t>
            </w:r>
          </w:p>
          <w:p w:rsidR="000C6583" w:rsidRPr="00BC6518" w:rsidRDefault="000C6583" w:rsidP="00FB65AC">
            <w:pPr>
              <w:rPr>
                <w:color w:val="FF0000"/>
              </w:rPr>
            </w:pPr>
            <w:proofErr w:type="gramStart"/>
            <w:r w:rsidRPr="00BC6518">
              <w:rPr>
                <w:color w:val="FF0000"/>
              </w:rPr>
              <w:t>express</w:t>
            </w:r>
            <w:proofErr w:type="gramEnd"/>
            <w:r w:rsidRPr="00BC6518">
              <w:rPr>
                <w:color w:val="FF0000"/>
              </w:rPr>
              <w:t xml:space="preserve"> opinions and respond to those of others</w:t>
            </w:r>
            <w:r w:rsidR="00A242AF">
              <w:rPr>
                <w:color w:val="FF0000"/>
              </w:rPr>
              <w:t>.</w:t>
            </w:r>
          </w:p>
          <w:p w:rsidR="000C6583" w:rsidRPr="00BC6518" w:rsidRDefault="000C6583" w:rsidP="00FB65AC">
            <w:pPr>
              <w:rPr>
                <w:color w:val="FF0000"/>
              </w:rPr>
            </w:pPr>
            <w:r w:rsidRPr="00BC6518">
              <w:rPr>
                <w:color w:val="FF0000"/>
              </w:rPr>
              <w:t xml:space="preserve">(L, 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)</w:t>
            </w:r>
          </w:p>
          <w:p w:rsidR="000C6583" w:rsidRDefault="000C6583" w:rsidP="00FB65AC"/>
        </w:tc>
        <w:tc>
          <w:tcPr>
            <w:tcW w:w="6875" w:type="dxa"/>
          </w:tcPr>
          <w:p w:rsidR="000C6583" w:rsidRDefault="000C6583" w:rsidP="003154D0">
            <w:pPr>
              <w:rPr>
                <w:b/>
              </w:rPr>
            </w:pPr>
            <w:r w:rsidRPr="00FC1CB4">
              <w:t xml:space="preserve">Can ask and answer </w:t>
            </w:r>
            <w:r w:rsidR="00083ADA">
              <w:t>simple pre-learned questions from memory</w:t>
            </w:r>
            <w:r w:rsidR="00B01EEA">
              <w:t xml:space="preserve">, </w:t>
            </w:r>
            <w:r w:rsidR="00B01EEA" w:rsidRPr="00B01EEA">
              <w:rPr>
                <w:b/>
              </w:rPr>
              <w:t xml:space="preserve">e.g. Unit </w:t>
            </w:r>
            <w:r w:rsidR="00F80383">
              <w:rPr>
                <w:b/>
              </w:rPr>
              <w:t>1</w:t>
            </w:r>
            <w:r w:rsidR="00B01EEA" w:rsidRPr="00B01EEA">
              <w:rPr>
                <w:b/>
              </w:rPr>
              <w:t xml:space="preserve"> lesson </w:t>
            </w:r>
            <w:r w:rsidR="00F80383">
              <w:rPr>
                <w:b/>
              </w:rPr>
              <w:t>6</w:t>
            </w:r>
            <w:r w:rsidR="002B21FC">
              <w:rPr>
                <w:b/>
              </w:rPr>
              <w:t xml:space="preserve"> –</w:t>
            </w:r>
            <w:r w:rsidR="005624BB">
              <w:rPr>
                <w:b/>
              </w:rPr>
              <w:t xml:space="preserve"> </w:t>
            </w:r>
            <w:r w:rsidR="002B21FC">
              <w:rPr>
                <w:b/>
              </w:rPr>
              <w:t>name and well-being role play.</w:t>
            </w:r>
            <w:r w:rsidR="00154C1A">
              <w:rPr>
                <w:b/>
              </w:rPr>
              <w:t xml:space="preserve"> </w:t>
            </w:r>
          </w:p>
          <w:p w:rsidR="00154C1A" w:rsidRPr="00154C1A" w:rsidRDefault="00154C1A" w:rsidP="003154D0">
            <w:r w:rsidRPr="00154C1A">
              <w:t>May be restricted to a couple of topics covered in class.</w:t>
            </w:r>
          </w:p>
          <w:p w:rsidR="000C6583" w:rsidRDefault="00154C1A" w:rsidP="003154D0">
            <w:r w:rsidRPr="00154C1A">
              <w:t>May not understand the formation of questions and answers.</w:t>
            </w:r>
          </w:p>
        </w:tc>
      </w:tr>
      <w:tr w:rsidR="000C6583" w:rsidTr="002D4BC0">
        <w:trPr>
          <w:jc w:val="center"/>
        </w:trPr>
        <w:tc>
          <w:tcPr>
            <w:tcW w:w="6875" w:type="dxa"/>
          </w:tcPr>
          <w:p w:rsidR="000C6583" w:rsidRDefault="000C6583" w:rsidP="00FB65AC">
            <w:r>
              <w:rPr>
                <w:color w:val="FF0000"/>
              </w:rPr>
              <w:t xml:space="preserve">4. </w:t>
            </w:r>
            <w:r w:rsidRPr="00BC6518">
              <w:rPr>
                <w:color w:val="FF0000"/>
              </w:rPr>
              <w:t>Seek clarification and help</w:t>
            </w:r>
            <w:r w:rsidR="00863602">
              <w:rPr>
                <w:color w:val="FF0000"/>
              </w:rPr>
              <w:t>.</w:t>
            </w:r>
            <w:r w:rsidRPr="00BC6518">
              <w:rPr>
                <w:color w:val="FF0000"/>
              </w:rPr>
              <w:t xml:space="preserve"> (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)</w:t>
            </w:r>
          </w:p>
          <w:p w:rsidR="000C6583" w:rsidRDefault="000C6583" w:rsidP="00FB65AC"/>
        </w:tc>
        <w:tc>
          <w:tcPr>
            <w:tcW w:w="6875" w:type="dxa"/>
          </w:tcPr>
          <w:p w:rsidR="000C6583" w:rsidRPr="00534E2C" w:rsidRDefault="006661B9" w:rsidP="002B21FC">
            <w:pPr>
              <w:rPr>
                <w:color w:val="FF0000"/>
              </w:rPr>
            </w:pPr>
            <w:r>
              <w:t>Can indicate that there is a problem using a pre-learned phrase,</w:t>
            </w:r>
            <w:r w:rsidR="000C6583">
              <w:t xml:space="preserve"> </w:t>
            </w:r>
            <w:r w:rsidR="000C6583" w:rsidRPr="002B21FC">
              <w:rPr>
                <w:b/>
              </w:rPr>
              <w:t xml:space="preserve">e.g. </w:t>
            </w:r>
            <w:r w:rsidR="002B21FC">
              <w:rPr>
                <w:b/>
              </w:rPr>
              <w:t xml:space="preserve">All units and lessons </w:t>
            </w:r>
            <w:r w:rsidR="002B21FC" w:rsidRPr="00B01EEA">
              <w:rPr>
                <w:b/>
              </w:rPr>
              <w:t>–</w:t>
            </w:r>
            <w:r w:rsidR="002B21FC">
              <w:rPr>
                <w:b/>
              </w:rPr>
              <w:t xml:space="preserve"> </w:t>
            </w:r>
            <w:r w:rsidRPr="002B21FC">
              <w:rPr>
                <w:b/>
              </w:rPr>
              <w:t xml:space="preserve">No </w:t>
            </w:r>
            <w:proofErr w:type="spellStart"/>
            <w:r w:rsidRPr="002B21FC">
              <w:rPr>
                <w:b/>
              </w:rPr>
              <w:t>entiendo</w:t>
            </w:r>
            <w:proofErr w:type="spellEnd"/>
            <w:r w:rsidRPr="002B21FC">
              <w:rPr>
                <w:b/>
              </w:rPr>
              <w:t xml:space="preserve">. </w:t>
            </w:r>
            <w:r w:rsidR="00B01EEA">
              <w:t xml:space="preserve"> </w:t>
            </w:r>
          </w:p>
        </w:tc>
      </w:tr>
      <w:tr w:rsidR="000C6583" w:rsidTr="002D4BC0">
        <w:trPr>
          <w:trHeight w:val="70"/>
          <w:jc w:val="center"/>
        </w:trPr>
        <w:tc>
          <w:tcPr>
            <w:tcW w:w="6875" w:type="dxa"/>
          </w:tcPr>
          <w:p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 xml:space="preserve">5. </w:t>
            </w:r>
            <w:r w:rsidRPr="00BC6518">
              <w:rPr>
                <w:color w:val="FF0000"/>
              </w:rPr>
              <w:t>Speak in sentences, using familiar vocabulary, phrases and basic language structures</w:t>
            </w:r>
            <w:r w:rsidR="00A242AF">
              <w:rPr>
                <w:color w:val="FF0000"/>
              </w:rPr>
              <w:t>.</w:t>
            </w:r>
          </w:p>
          <w:p w:rsidR="000C6583" w:rsidRPr="00BC6518" w:rsidRDefault="000C6583" w:rsidP="00FB65AC">
            <w:pPr>
              <w:rPr>
                <w:color w:val="FF0000"/>
              </w:rPr>
            </w:pPr>
            <w:r w:rsidRPr="00BC6518">
              <w:rPr>
                <w:color w:val="FF0000"/>
              </w:rPr>
              <w:t>Present ideas and information orally to a range of audiences</w:t>
            </w:r>
            <w:r w:rsidR="00A242AF">
              <w:rPr>
                <w:color w:val="FF0000"/>
              </w:rPr>
              <w:t>.</w:t>
            </w:r>
          </w:p>
          <w:p w:rsidR="000C6583" w:rsidRPr="00B76243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>(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)</w:t>
            </w:r>
          </w:p>
        </w:tc>
        <w:tc>
          <w:tcPr>
            <w:tcW w:w="6875" w:type="dxa"/>
          </w:tcPr>
          <w:p w:rsidR="000C6583" w:rsidRDefault="006661B9" w:rsidP="002B21FC">
            <w:r>
              <w:t>Can repeat and say familiar words and short simple phrases, using understandable pronunciation,</w:t>
            </w:r>
            <w:r w:rsidR="00B01EEA">
              <w:t xml:space="preserve"> </w:t>
            </w:r>
            <w:r w:rsidR="00B01EEA" w:rsidRPr="00B01EEA">
              <w:rPr>
                <w:b/>
              </w:rPr>
              <w:t xml:space="preserve">e.g. Unit </w:t>
            </w:r>
            <w:r>
              <w:rPr>
                <w:b/>
              </w:rPr>
              <w:t>6</w:t>
            </w:r>
            <w:r w:rsidR="00B01EEA" w:rsidRPr="00B01EEA">
              <w:rPr>
                <w:b/>
              </w:rPr>
              <w:t xml:space="preserve"> lesson </w:t>
            </w:r>
            <w:r>
              <w:rPr>
                <w:b/>
              </w:rPr>
              <w:t>3</w:t>
            </w:r>
            <w:r w:rsidR="00B01EEA" w:rsidRPr="00B01EEA">
              <w:rPr>
                <w:b/>
              </w:rPr>
              <w:t xml:space="preserve"> –</w:t>
            </w:r>
            <w:r w:rsidR="002B21FC">
              <w:rPr>
                <w:b/>
              </w:rPr>
              <w:t>family members.</w:t>
            </w:r>
          </w:p>
        </w:tc>
      </w:tr>
      <w:tr w:rsidR="000C6583" w:rsidTr="002D4BC0">
        <w:trPr>
          <w:jc w:val="center"/>
        </w:trPr>
        <w:tc>
          <w:tcPr>
            <w:tcW w:w="6875" w:type="dxa"/>
          </w:tcPr>
          <w:p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>6.</w:t>
            </w:r>
            <w:r w:rsidRPr="00BC6518">
              <w:rPr>
                <w:color w:val="FF0000"/>
              </w:rPr>
              <w:t xml:space="preserve"> Develop accurate pronunciation and intonation so that others understand when they are reading aloud or using familiar words and phrases.</w:t>
            </w:r>
          </w:p>
          <w:p w:rsidR="000C6583" w:rsidRPr="00B76243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>(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, R)</w:t>
            </w:r>
          </w:p>
        </w:tc>
        <w:tc>
          <w:tcPr>
            <w:tcW w:w="6875" w:type="dxa"/>
          </w:tcPr>
          <w:p w:rsidR="000C6583" w:rsidRDefault="006661B9" w:rsidP="002B21FC">
            <w:r>
              <w:t>Can read aloud some very familiar words and short phra</w:t>
            </w:r>
            <w:r w:rsidR="00F63120">
              <w:t>ses with accurate pronunciation,</w:t>
            </w:r>
            <w:r w:rsidR="00B01EEA">
              <w:t xml:space="preserve"> </w:t>
            </w:r>
            <w:r w:rsidR="00B01EEA" w:rsidRPr="00B01EEA">
              <w:rPr>
                <w:b/>
              </w:rPr>
              <w:t xml:space="preserve">e.g. Unit </w:t>
            </w:r>
            <w:r w:rsidR="00F63120">
              <w:rPr>
                <w:b/>
              </w:rPr>
              <w:t>5</w:t>
            </w:r>
            <w:r w:rsidR="00B01EEA" w:rsidRPr="00B01EEA">
              <w:rPr>
                <w:b/>
              </w:rPr>
              <w:t xml:space="preserve"> lesson </w:t>
            </w:r>
            <w:r w:rsidR="00567EFC">
              <w:rPr>
                <w:b/>
              </w:rPr>
              <w:t>5</w:t>
            </w:r>
            <w:r w:rsidR="00B01EEA" w:rsidRPr="00B01EEA">
              <w:rPr>
                <w:b/>
              </w:rPr>
              <w:t xml:space="preserve"> – </w:t>
            </w:r>
            <w:r w:rsidR="00F63120">
              <w:rPr>
                <w:b/>
              </w:rPr>
              <w:t xml:space="preserve">nouns in </w:t>
            </w:r>
            <w:r w:rsidR="002B21FC">
              <w:rPr>
                <w:b/>
              </w:rPr>
              <w:t>‘Sleeping Beauty’ story</w:t>
            </w:r>
            <w:r w:rsidR="00B01EEA" w:rsidRPr="00B01EEA">
              <w:rPr>
                <w:b/>
              </w:rPr>
              <w:t>.</w:t>
            </w:r>
          </w:p>
        </w:tc>
      </w:tr>
      <w:tr w:rsidR="000C6583" w:rsidTr="002D4BC0">
        <w:trPr>
          <w:jc w:val="center"/>
        </w:trPr>
        <w:tc>
          <w:tcPr>
            <w:tcW w:w="6875" w:type="dxa"/>
          </w:tcPr>
          <w:p w:rsidR="000C6583" w:rsidRPr="004B3510" w:rsidRDefault="000C6583" w:rsidP="003154D0">
            <w:pPr>
              <w:rPr>
                <w:color w:val="FF0000"/>
              </w:rPr>
            </w:pPr>
            <w:r>
              <w:rPr>
                <w:color w:val="FF0000"/>
              </w:rPr>
              <w:t xml:space="preserve">7. </w:t>
            </w:r>
            <w:r w:rsidRPr="00BC6518">
              <w:rPr>
                <w:color w:val="FF0000"/>
              </w:rPr>
              <w:t>Read carefully and show understanding of words, phrases and simple writing</w:t>
            </w:r>
            <w:r w:rsidR="00A242AF">
              <w:rPr>
                <w:color w:val="FF0000"/>
              </w:rPr>
              <w:t>.</w:t>
            </w:r>
            <w:r w:rsidRPr="00BC6518">
              <w:rPr>
                <w:color w:val="FF0000"/>
              </w:rPr>
              <w:t xml:space="preserve"> (R)</w:t>
            </w:r>
          </w:p>
        </w:tc>
        <w:tc>
          <w:tcPr>
            <w:tcW w:w="6875" w:type="dxa"/>
          </w:tcPr>
          <w:p w:rsidR="000C6583" w:rsidRDefault="000C6583" w:rsidP="00447BD8">
            <w:r>
              <w:t xml:space="preserve">Can understand familiar </w:t>
            </w:r>
            <w:r w:rsidR="00F63120">
              <w:t xml:space="preserve">written </w:t>
            </w:r>
            <w:r>
              <w:t xml:space="preserve">words and </w:t>
            </w:r>
            <w:r w:rsidR="00F63120">
              <w:t>short phrases</w:t>
            </w:r>
            <w:r w:rsidR="00B01EEA">
              <w:t xml:space="preserve">, </w:t>
            </w:r>
            <w:r w:rsidR="00B01EEA" w:rsidRPr="00B01EEA">
              <w:rPr>
                <w:b/>
              </w:rPr>
              <w:t xml:space="preserve">e.g. Unit </w:t>
            </w:r>
            <w:r w:rsidR="00447BD8">
              <w:rPr>
                <w:b/>
              </w:rPr>
              <w:t xml:space="preserve">5 </w:t>
            </w:r>
            <w:r w:rsidR="00B01EEA" w:rsidRPr="00B01EEA">
              <w:rPr>
                <w:b/>
              </w:rPr>
              <w:t xml:space="preserve">lesson </w:t>
            </w:r>
            <w:r w:rsidR="00447BD8">
              <w:rPr>
                <w:b/>
              </w:rPr>
              <w:t>3</w:t>
            </w:r>
            <w:r w:rsidR="00B01EEA" w:rsidRPr="00B01EEA">
              <w:rPr>
                <w:b/>
              </w:rPr>
              <w:t xml:space="preserve"> – </w:t>
            </w:r>
            <w:r w:rsidR="00447BD8">
              <w:rPr>
                <w:b/>
              </w:rPr>
              <w:t>word cards to support with sentence production</w:t>
            </w:r>
            <w:r w:rsidR="00B01EEA" w:rsidRPr="00B01EEA">
              <w:rPr>
                <w:b/>
              </w:rPr>
              <w:t>.</w:t>
            </w:r>
          </w:p>
        </w:tc>
      </w:tr>
      <w:tr w:rsidR="000C6583" w:rsidTr="002D4BC0">
        <w:trPr>
          <w:jc w:val="center"/>
        </w:trPr>
        <w:tc>
          <w:tcPr>
            <w:tcW w:w="6875" w:type="dxa"/>
          </w:tcPr>
          <w:p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>8.</w:t>
            </w:r>
            <w:r w:rsidRPr="00BC6518">
              <w:rPr>
                <w:color w:val="FF0000"/>
              </w:rPr>
              <w:t xml:space="preserve"> Broaden their vocabulary and develop their ability to understand new words that are introduced into familiar written material.</w:t>
            </w:r>
          </w:p>
          <w:p w:rsidR="000C6583" w:rsidRPr="00BE7687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>(R)</w:t>
            </w:r>
          </w:p>
        </w:tc>
        <w:tc>
          <w:tcPr>
            <w:tcW w:w="6875" w:type="dxa"/>
          </w:tcPr>
          <w:p w:rsidR="000C6583" w:rsidRDefault="00447BD8" w:rsidP="003C4F0C">
            <w:r>
              <w:t xml:space="preserve">Can use the visual </w:t>
            </w:r>
            <w:r w:rsidR="003C4F0C" w:rsidRPr="003C4F0C">
              <w:t>clues</w:t>
            </w:r>
            <w:r w:rsidRPr="00A242AF">
              <w:rPr>
                <w:color w:val="0070C0"/>
              </w:rPr>
              <w:t xml:space="preserve"> </w:t>
            </w:r>
            <w:r>
              <w:t xml:space="preserve">and context to follow the gist of a short </w:t>
            </w:r>
            <w:r w:rsidR="002B21FC">
              <w:t>text,</w:t>
            </w:r>
            <w:r w:rsidR="00B01EEA">
              <w:t xml:space="preserve"> </w:t>
            </w:r>
            <w:r w:rsidR="00B01EEA" w:rsidRPr="002B21FC">
              <w:rPr>
                <w:b/>
              </w:rPr>
              <w:t>e.g.</w:t>
            </w:r>
            <w:r w:rsidR="00B01EEA" w:rsidRPr="002B21FC">
              <w:t xml:space="preserve"> </w:t>
            </w:r>
            <w:r w:rsidR="00B01EEA" w:rsidRPr="00526B05">
              <w:rPr>
                <w:b/>
              </w:rPr>
              <w:t xml:space="preserve">Unit </w:t>
            </w:r>
            <w:r w:rsidR="00070F1E">
              <w:rPr>
                <w:b/>
              </w:rPr>
              <w:t>5</w:t>
            </w:r>
            <w:r w:rsidR="00B01EEA" w:rsidRPr="00526B05">
              <w:rPr>
                <w:b/>
              </w:rPr>
              <w:t xml:space="preserve"> lesson </w:t>
            </w:r>
            <w:r w:rsidR="00070F1E">
              <w:rPr>
                <w:b/>
              </w:rPr>
              <w:t>6</w:t>
            </w:r>
            <w:r w:rsidR="00B01EEA" w:rsidRPr="00526B05">
              <w:rPr>
                <w:b/>
              </w:rPr>
              <w:t xml:space="preserve"> </w:t>
            </w:r>
            <w:r w:rsidR="00526B05" w:rsidRPr="00526B05">
              <w:rPr>
                <w:b/>
              </w:rPr>
              <w:t>–</w:t>
            </w:r>
            <w:r w:rsidR="00B01EEA" w:rsidRPr="00526B05">
              <w:rPr>
                <w:b/>
              </w:rPr>
              <w:t xml:space="preserve"> </w:t>
            </w:r>
            <w:r w:rsidR="00526B05" w:rsidRPr="00526B05">
              <w:rPr>
                <w:b/>
              </w:rPr>
              <w:t xml:space="preserve">reading </w:t>
            </w:r>
            <w:r w:rsidR="00070F1E">
              <w:rPr>
                <w:b/>
              </w:rPr>
              <w:t xml:space="preserve">sentences in </w:t>
            </w:r>
            <w:r w:rsidR="002B21FC">
              <w:rPr>
                <w:b/>
              </w:rPr>
              <w:t>‘Sleeping Beauty’ story</w:t>
            </w:r>
            <w:r w:rsidR="002B21FC" w:rsidRPr="00B01EEA">
              <w:rPr>
                <w:b/>
              </w:rPr>
              <w:t>.</w:t>
            </w:r>
          </w:p>
        </w:tc>
      </w:tr>
      <w:tr w:rsidR="000C6583" w:rsidTr="002D4BC0">
        <w:trPr>
          <w:jc w:val="center"/>
        </w:trPr>
        <w:tc>
          <w:tcPr>
            <w:tcW w:w="6875" w:type="dxa"/>
          </w:tcPr>
          <w:p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 xml:space="preserve">9. </w:t>
            </w:r>
            <w:r w:rsidRPr="00BC6518">
              <w:rPr>
                <w:color w:val="FF0000"/>
              </w:rPr>
              <w:t>Use a dictionary</w:t>
            </w:r>
            <w:r w:rsidR="00A242AF">
              <w:rPr>
                <w:color w:val="FF0000"/>
              </w:rPr>
              <w:t>.</w:t>
            </w:r>
          </w:p>
          <w:p w:rsidR="000C6583" w:rsidRPr="005B3C47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lastRenderedPageBreak/>
              <w:t>(R)</w:t>
            </w:r>
          </w:p>
        </w:tc>
        <w:tc>
          <w:tcPr>
            <w:tcW w:w="6875" w:type="dxa"/>
          </w:tcPr>
          <w:p w:rsidR="000C6583" w:rsidRPr="00110FA8" w:rsidRDefault="005B3C47" w:rsidP="003154D0">
            <w:r>
              <w:lastRenderedPageBreak/>
              <w:t xml:space="preserve">Can use a word list to locate specific words, </w:t>
            </w:r>
            <w:r w:rsidRPr="005B3C47">
              <w:rPr>
                <w:b/>
              </w:rPr>
              <w:t>e.g.</w:t>
            </w:r>
            <w:r>
              <w:t xml:space="preserve"> </w:t>
            </w:r>
            <w:r w:rsidRPr="005B3C47">
              <w:rPr>
                <w:b/>
              </w:rPr>
              <w:t xml:space="preserve">Unit 6 lesson </w:t>
            </w:r>
            <w:r w:rsidR="00A242AF" w:rsidRPr="005B3C47">
              <w:rPr>
                <w:b/>
              </w:rPr>
              <w:t>4</w:t>
            </w:r>
            <w:r w:rsidR="00A242AF">
              <w:t xml:space="preserve"> –</w:t>
            </w:r>
            <w:r w:rsidRPr="00A242AF">
              <w:rPr>
                <w:b/>
              </w:rPr>
              <w:t xml:space="preserve"> support </w:t>
            </w:r>
            <w:r w:rsidRPr="00A242AF">
              <w:rPr>
                <w:b/>
              </w:rPr>
              <w:lastRenderedPageBreak/>
              <w:t>sheet for pets’ writing task</w:t>
            </w:r>
            <w:r w:rsidR="00A242AF">
              <w:rPr>
                <w:b/>
              </w:rPr>
              <w:t>.</w:t>
            </w:r>
          </w:p>
        </w:tc>
      </w:tr>
      <w:tr w:rsidR="000C6583" w:rsidTr="002D4BC0">
        <w:trPr>
          <w:jc w:val="center"/>
        </w:trPr>
        <w:tc>
          <w:tcPr>
            <w:tcW w:w="6875" w:type="dxa"/>
          </w:tcPr>
          <w:p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10. </w:t>
            </w:r>
            <w:r w:rsidRPr="00BC6518">
              <w:rPr>
                <w:color w:val="FF0000"/>
              </w:rPr>
              <w:t>Write words and phrases from memory</w:t>
            </w:r>
            <w:r w:rsidR="00A242AF">
              <w:rPr>
                <w:color w:val="FF0000"/>
              </w:rPr>
              <w:t>.</w:t>
            </w:r>
          </w:p>
          <w:p w:rsidR="000C6583" w:rsidRDefault="000C6583" w:rsidP="00FB65AC">
            <w:pPr>
              <w:rPr>
                <w:color w:val="FF0000"/>
              </w:rPr>
            </w:pPr>
            <w:r w:rsidRPr="00BC6518">
              <w:rPr>
                <w:color w:val="FF0000"/>
              </w:rPr>
              <w:t>(W)</w:t>
            </w:r>
          </w:p>
          <w:p w:rsidR="000C6583" w:rsidRDefault="000C6583" w:rsidP="003154D0"/>
        </w:tc>
        <w:tc>
          <w:tcPr>
            <w:tcW w:w="6875" w:type="dxa"/>
          </w:tcPr>
          <w:p w:rsidR="000C6583" w:rsidRDefault="00DD48E1" w:rsidP="00DD48E1">
            <w:r>
              <w:t>Can write some single words from memory, with plausible spelling</w:t>
            </w:r>
            <w:r w:rsidR="00526B05">
              <w:t xml:space="preserve">, </w:t>
            </w:r>
            <w:r w:rsidR="00526B05" w:rsidRPr="00526B05">
              <w:rPr>
                <w:b/>
              </w:rPr>
              <w:t xml:space="preserve">e.g. Unit </w:t>
            </w:r>
            <w:r>
              <w:rPr>
                <w:b/>
              </w:rPr>
              <w:t>2</w:t>
            </w:r>
            <w:r w:rsidR="00526B05" w:rsidRPr="00526B05">
              <w:rPr>
                <w:b/>
              </w:rPr>
              <w:t xml:space="preserve"> lesson 4 – </w:t>
            </w:r>
            <w:r>
              <w:rPr>
                <w:b/>
              </w:rPr>
              <w:t>months’ crossword.</w:t>
            </w:r>
          </w:p>
        </w:tc>
      </w:tr>
      <w:tr w:rsidR="000C6583" w:rsidTr="002D4BC0">
        <w:trPr>
          <w:jc w:val="center"/>
        </w:trPr>
        <w:tc>
          <w:tcPr>
            <w:tcW w:w="6875" w:type="dxa"/>
          </w:tcPr>
          <w:p w:rsidR="000C6583" w:rsidRPr="00BC6518" w:rsidRDefault="000C6583" w:rsidP="003154D0">
            <w:pPr>
              <w:rPr>
                <w:color w:val="FF0000"/>
              </w:rPr>
            </w:pPr>
            <w:r>
              <w:rPr>
                <w:color w:val="FF0000"/>
              </w:rPr>
              <w:t xml:space="preserve">11. </w:t>
            </w:r>
            <w:r w:rsidRPr="00BC6518">
              <w:rPr>
                <w:color w:val="FF0000"/>
              </w:rPr>
              <w:t>Adapt phrases to create new sentences to express ideas clearly, describing people, places, things and actions orally and in writing</w:t>
            </w:r>
            <w:r w:rsidR="00A242AF">
              <w:rPr>
                <w:color w:val="FF0000"/>
              </w:rPr>
              <w:t>.</w:t>
            </w:r>
          </w:p>
          <w:p w:rsidR="000C6583" w:rsidRDefault="000C6583" w:rsidP="003154D0">
            <w:r w:rsidRPr="00BC6518">
              <w:rPr>
                <w:color w:val="FF0000"/>
              </w:rPr>
              <w:t>(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, W)</w:t>
            </w:r>
          </w:p>
        </w:tc>
        <w:tc>
          <w:tcPr>
            <w:tcW w:w="6875" w:type="dxa"/>
          </w:tcPr>
          <w:p w:rsidR="000C6583" w:rsidRDefault="005578DC" w:rsidP="007C7D10">
            <w:r>
              <w:t xml:space="preserve">Can, with support, substitute one element in a simple phrase or sentence to vary the meaning, e.g. the colour adjective or the </w:t>
            </w:r>
            <w:r w:rsidR="007C7D10">
              <w:t>noun,</w:t>
            </w:r>
            <w:r w:rsidR="00526B05">
              <w:t xml:space="preserve"> </w:t>
            </w:r>
            <w:proofErr w:type="spellStart"/>
            <w:r w:rsidR="00526B05" w:rsidRPr="00526B05">
              <w:rPr>
                <w:b/>
              </w:rPr>
              <w:t>e.g</w:t>
            </w:r>
            <w:proofErr w:type="spellEnd"/>
            <w:r w:rsidR="00526B05" w:rsidRPr="00526B05">
              <w:rPr>
                <w:b/>
              </w:rPr>
              <w:t xml:space="preserve"> Unit </w:t>
            </w:r>
            <w:r w:rsidR="007C7D10">
              <w:rPr>
                <w:b/>
              </w:rPr>
              <w:t xml:space="preserve">4 </w:t>
            </w:r>
            <w:r w:rsidR="00526B05" w:rsidRPr="00526B05">
              <w:rPr>
                <w:b/>
              </w:rPr>
              <w:t xml:space="preserve">lesson </w:t>
            </w:r>
            <w:r w:rsidR="007C7D10">
              <w:rPr>
                <w:b/>
              </w:rPr>
              <w:t xml:space="preserve">5 </w:t>
            </w:r>
            <w:r w:rsidR="00526B05" w:rsidRPr="00526B05">
              <w:rPr>
                <w:b/>
              </w:rPr>
              <w:t xml:space="preserve">– </w:t>
            </w:r>
            <w:r w:rsidR="007C7D10">
              <w:rPr>
                <w:b/>
              </w:rPr>
              <w:t>changing colours in a body part description.</w:t>
            </w:r>
          </w:p>
        </w:tc>
      </w:tr>
      <w:tr w:rsidR="000C6583" w:rsidTr="002D4BC0">
        <w:trPr>
          <w:jc w:val="center"/>
        </w:trPr>
        <w:tc>
          <w:tcPr>
            <w:tcW w:w="6875" w:type="dxa"/>
          </w:tcPr>
          <w:p w:rsidR="000C6583" w:rsidRPr="00BC6518" w:rsidRDefault="000C6583" w:rsidP="003154D0">
            <w:pPr>
              <w:rPr>
                <w:color w:val="FF0000"/>
              </w:rPr>
            </w:pPr>
            <w:r>
              <w:rPr>
                <w:color w:val="FF0000"/>
              </w:rPr>
              <w:t xml:space="preserve">12.Understand basic grammar, </w:t>
            </w:r>
            <w:r w:rsidRPr="00BC6518">
              <w:rPr>
                <w:color w:val="FF0000"/>
              </w:rPr>
              <w:t>including gender of nouns, definite articles, singular and plural forms of nouns,</w:t>
            </w:r>
          </w:p>
          <w:p w:rsidR="000C6583" w:rsidRPr="00BC6518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>adjectives (place and agreement),</w:t>
            </w:r>
          </w:p>
          <w:p w:rsidR="000C6583" w:rsidRPr="00BC6518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>conjugation of key verbs (and making verbs negative),</w:t>
            </w:r>
          </w:p>
          <w:p w:rsidR="000C6583" w:rsidRPr="00BC6518" w:rsidRDefault="000C6583" w:rsidP="003154D0">
            <w:pPr>
              <w:rPr>
                <w:color w:val="FF0000"/>
              </w:rPr>
            </w:pPr>
            <w:proofErr w:type="gramStart"/>
            <w:r w:rsidRPr="00BC6518">
              <w:rPr>
                <w:color w:val="FF0000"/>
              </w:rPr>
              <w:t>connectives</w:t>
            </w:r>
            <w:proofErr w:type="gramEnd"/>
            <w:r w:rsidRPr="00BC6518">
              <w:rPr>
                <w:color w:val="FF0000"/>
              </w:rPr>
              <w:t xml:space="preserve"> and qualifiers, adverbs of time, prepositions of place; how to apply these to build sentences and to explore how they differ or are similar to English.</w:t>
            </w:r>
          </w:p>
          <w:p w:rsidR="000C6583" w:rsidRDefault="000C6583" w:rsidP="003154D0">
            <w:r w:rsidRPr="00BC6518">
              <w:rPr>
                <w:color w:val="FF0000"/>
              </w:rPr>
              <w:t>(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, W)</w:t>
            </w:r>
          </w:p>
        </w:tc>
        <w:tc>
          <w:tcPr>
            <w:tcW w:w="6875" w:type="dxa"/>
          </w:tcPr>
          <w:p w:rsidR="000C6583" w:rsidRPr="00526B05" w:rsidRDefault="000C6583" w:rsidP="003154D0">
            <w:pPr>
              <w:rPr>
                <w:b/>
              </w:rPr>
            </w:pPr>
            <w:r w:rsidRPr="00101839">
              <w:t xml:space="preserve">Can use the </w:t>
            </w:r>
            <w:r w:rsidR="002B21FC">
              <w:t>in</w:t>
            </w:r>
            <w:r w:rsidRPr="00101839">
              <w:t>definite art</w:t>
            </w:r>
            <w:r w:rsidR="00526B05">
              <w:t>icle</w:t>
            </w:r>
            <w:r w:rsidR="002B21FC">
              <w:t>s</w:t>
            </w:r>
            <w:r w:rsidR="00A242AF">
              <w:t xml:space="preserve"> with</w:t>
            </w:r>
            <w:r w:rsidR="007C7D10">
              <w:t>in the singular masculine and feminine nouns</w:t>
            </w:r>
            <w:r w:rsidR="00526B05">
              <w:t xml:space="preserve">, </w:t>
            </w:r>
            <w:r w:rsidR="00526B05" w:rsidRPr="00526B05">
              <w:rPr>
                <w:b/>
              </w:rPr>
              <w:t xml:space="preserve">e.g. </w:t>
            </w:r>
            <w:r w:rsidR="003C2E86" w:rsidRPr="00220BF5">
              <w:rPr>
                <w:b/>
              </w:rPr>
              <w:t xml:space="preserve">Unit </w:t>
            </w:r>
            <w:r w:rsidR="00FF65A6" w:rsidRPr="00220BF5">
              <w:rPr>
                <w:b/>
              </w:rPr>
              <w:t>6</w:t>
            </w:r>
            <w:r w:rsidR="003C2E86" w:rsidRPr="00220BF5">
              <w:rPr>
                <w:b/>
              </w:rPr>
              <w:t xml:space="preserve"> lesson 4 – </w:t>
            </w:r>
            <w:r w:rsidR="00FF65A6" w:rsidRPr="00220BF5">
              <w:rPr>
                <w:b/>
              </w:rPr>
              <w:t>pets</w:t>
            </w:r>
            <w:r w:rsidR="003C2E86" w:rsidRPr="00220BF5">
              <w:rPr>
                <w:b/>
              </w:rPr>
              <w:t>.</w:t>
            </w:r>
          </w:p>
          <w:p w:rsidR="003C4F0C" w:rsidRDefault="007C7D10" w:rsidP="003154D0">
            <w:r>
              <w:t>Can recognise d</w:t>
            </w:r>
            <w:r w:rsidR="005624BB">
              <w:t>efinite articles</w:t>
            </w:r>
            <w:r w:rsidR="005624BB" w:rsidRPr="005624BB">
              <w:rPr>
                <w:b/>
              </w:rPr>
              <w:t>, e.g. Unit 5 lesson 4 – nouns in story.</w:t>
            </w:r>
          </w:p>
          <w:p w:rsidR="007C7D10" w:rsidRDefault="007C7D10" w:rsidP="003154D0">
            <w:r>
              <w:t xml:space="preserve">Can form regular plural nouns, </w:t>
            </w:r>
            <w:r w:rsidRPr="00526B05">
              <w:rPr>
                <w:b/>
              </w:rPr>
              <w:t>e.g.</w:t>
            </w:r>
            <w:r w:rsidR="005D016B">
              <w:rPr>
                <w:b/>
              </w:rPr>
              <w:t xml:space="preserve"> Unit 6 lesson 2 – sibling </w:t>
            </w:r>
            <w:proofErr w:type="gramStart"/>
            <w:r w:rsidR="005D016B">
              <w:rPr>
                <w:b/>
              </w:rPr>
              <w:t>words</w:t>
            </w:r>
            <w:r w:rsidR="003C2E86">
              <w:rPr>
                <w:b/>
              </w:rPr>
              <w:t>.</w:t>
            </w:r>
            <w:proofErr w:type="gramEnd"/>
            <w:r w:rsidR="005D016B">
              <w:rPr>
                <w:b/>
              </w:rPr>
              <w:t xml:space="preserve"> </w:t>
            </w:r>
          </w:p>
          <w:p w:rsidR="007C7D10" w:rsidRDefault="007C7D10" w:rsidP="007C7D10">
            <w:pPr>
              <w:tabs>
                <w:tab w:val="left" w:pos="5265"/>
              </w:tabs>
            </w:pPr>
            <w:r>
              <w:t xml:space="preserve">Can identify adjective and noun position, </w:t>
            </w:r>
            <w:r w:rsidRPr="00526B05">
              <w:rPr>
                <w:b/>
              </w:rPr>
              <w:t>e.g.</w:t>
            </w:r>
            <w:r w:rsidR="003C2E86">
              <w:rPr>
                <w:b/>
              </w:rPr>
              <w:t xml:space="preserve"> Unit 4 lesson 2 – colour of different body parts.</w:t>
            </w:r>
            <w:r>
              <w:tab/>
            </w:r>
          </w:p>
          <w:p w:rsidR="007C7D10" w:rsidRDefault="007C7D10" w:rsidP="003154D0">
            <w:r>
              <w:t>Can use some singular</w:t>
            </w:r>
            <w:r w:rsidR="00FF65A6">
              <w:t xml:space="preserve"> and plural</w:t>
            </w:r>
            <w:r>
              <w:t xml:space="preserve"> masculine</w:t>
            </w:r>
            <w:r w:rsidR="00FF65A6">
              <w:t xml:space="preserve">/feminine </w:t>
            </w:r>
            <w:r>
              <w:t xml:space="preserve">adjectives correctly, </w:t>
            </w:r>
            <w:r w:rsidRPr="00526B05">
              <w:rPr>
                <w:b/>
              </w:rPr>
              <w:t>e.g.</w:t>
            </w:r>
            <w:r w:rsidR="005D016B">
              <w:rPr>
                <w:b/>
              </w:rPr>
              <w:t xml:space="preserve"> Unit 4 lesson 5 – changing singular and plural adjectives in a body part description.</w:t>
            </w:r>
          </w:p>
          <w:p w:rsidR="007C7D10" w:rsidRPr="00A242AF" w:rsidRDefault="007C7D10" w:rsidP="003154D0">
            <w:pPr>
              <w:rPr>
                <w:b/>
                <w:color w:val="0070C0"/>
              </w:rPr>
            </w:pPr>
            <w:r w:rsidRPr="003C4F0C">
              <w:t>Can use</w:t>
            </w:r>
            <w:r w:rsidR="003C4F0C" w:rsidRPr="003C4F0C">
              <w:t xml:space="preserve"> high-frequency verb forms such as </w:t>
            </w:r>
            <w:r w:rsidRPr="003C4F0C">
              <w:t xml:space="preserve">I have, it is, </w:t>
            </w:r>
            <w:r w:rsidR="005624BB">
              <w:t xml:space="preserve">I live, </w:t>
            </w:r>
            <w:r w:rsidR="005624BB" w:rsidRPr="005624BB">
              <w:rPr>
                <w:b/>
              </w:rPr>
              <w:t>e.g. Unit 6 lesson 2,</w:t>
            </w:r>
            <w:r w:rsidR="005624BB">
              <w:rPr>
                <w:b/>
              </w:rPr>
              <w:t xml:space="preserve"> Unit 2 lesson 6, Unit 4 lesson</w:t>
            </w:r>
            <w:r w:rsidR="005624BB" w:rsidRPr="005624BB">
              <w:rPr>
                <w:b/>
              </w:rPr>
              <w:t xml:space="preserve"> 3 (siblings, date, town of abode).</w:t>
            </w:r>
          </w:p>
          <w:p w:rsidR="000C6583" w:rsidRDefault="003C4F0C" w:rsidP="003C4F0C">
            <w:r>
              <w:t>Can use the connectives ‘and’ and</w:t>
            </w:r>
            <w:r w:rsidR="007C7D10">
              <w:t xml:space="preserve"> ‘but’</w:t>
            </w:r>
            <w:r>
              <w:t>,</w:t>
            </w:r>
            <w:r w:rsidR="00526B05">
              <w:t xml:space="preserve"> </w:t>
            </w:r>
            <w:r w:rsidR="00526B05" w:rsidRPr="00526B05">
              <w:rPr>
                <w:b/>
              </w:rPr>
              <w:t xml:space="preserve">e.g. </w:t>
            </w:r>
            <w:r w:rsidR="003C2E86">
              <w:rPr>
                <w:b/>
              </w:rPr>
              <w:t>Unit 5 lesson 2 – talking about likes/dislikes.</w:t>
            </w:r>
          </w:p>
        </w:tc>
      </w:tr>
    </w:tbl>
    <w:p w:rsidR="003C4F0C" w:rsidRDefault="00220BF5" w:rsidP="003C4F0C">
      <w:r>
        <w:t xml:space="preserve"> </w:t>
      </w:r>
    </w:p>
    <w:p w:rsidR="00220BF5" w:rsidRDefault="00220BF5" w:rsidP="0071474E"/>
    <w:sectPr w:rsidR="00220BF5" w:rsidSect="000C658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77" w:rsidRDefault="00170E77" w:rsidP="0071474E">
      <w:pPr>
        <w:spacing w:after="0" w:line="240" w:lineRule="auto"/>
      </w:pPr>
      <w:r>
        <w:separator/>
      </w:r>
    </w:p>
  </w:endnote>
  <w:endnote w:type="continuationSeparator" w:id="0">
    <w:p w:rsidR="00170E77" w:rsidRDefault="00170E77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89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450" w:rsidRDefault="001424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77" w:rsidRDefault="00170E77" w:rsidP="0071474E">
      <w:pPr>
        <w:spacing w:after="0" w:line="240" w:lineRule="auto"/>
      </w:pPr>
      <w:r>
        <w:separator/>
      </w:r>
    </w:p>
  </w:footnote>
  <w:footnote w:type="continuationSeparator" w:id="0">
    <w:p w:rsidR="00170E77" w:rsidRDefault="00170E77" w:rsidP="0071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4E"/>
    <w:rsid w:val="000601B3"/>
    <w:rsid w:val="00070F1E"/>
    <w:rsid w:val="00081DEE"/>
    <w:rsid w:val="00083ADA"/>
    <w:rsid w:val="000A0F2C"/>
    <w:rsid w:val="000C6583"/>
    <w:rsid w:val="00101839"/>
    <w:rsid w:val="00114549"/>
    <w:rsid w:val="00132DEF"/>
    <w:rsid w:val="00142450"/>
    <w:rsid w:val="00154C1A"/>
    <w:rsid w:val="00170E77"/>
    <w:rsid w:val="00180829"/>
    <w:rsid w:val="00197B5A"/>
    <w:rsid w:val="001A0B38"/>
    <w:rsid w:val="001A178B"/>
    <w:rsid w:val="001F0D9F"/>
    <w:rsid w:val="00220BF5"/>
    <w:rsid w:val="002A3462"/>
    <w:rsid w:val="002A5D22"/>
    <w:rsid w:val="002A6DF7"/>
    <w:rsid w:val="002B21FC"/>
    <w:rsid w:val="002D4BC0"/>
    <w:rsid w:val="002F33BE"/>
    <w:rsid w:val="00333A96"/>
    <w:rsid w:val="003B704C"/>
    <w:rsid w:val="003C2E86"/>
    <w:rsid w:val="003C4F0C"/>
    <w:rsid w:val="003D3456"/>
    <w:rsid w:val="00447BD8"/>
    <w:rsid w:val="00457390"/>
    <w:rsid w:val="004B3510"/>
    <w:rsid w:val="00526B05"/>
    <w:rsid w:val="005578DC"/>
    <w:rsid w:val="005624BB"/>
    <w:rsid w:val="00567EFC"/>
    <w:rsid w:val="00591D51"/>
    <w:rsid w:val="005B3C47"/>
    <w:rsid w:val="005D016B"/>
    <w:rsid w:val="005F2024"/>
    <w:rsid w:val="0060304B"/>
    <w:rsid w:val="006257B0"/>
    <w:rsid w:val="006333F4"/>
    <w:rsid w:val="006661B9"/>
    <w:rsid w:val="006D0B18"/>
    <w:rsid w:val="006E3A69"/>
    <w:rsid w:val="0071474E"/>
    <w:rsid w:val="00755DD4"/>
    <w:rsid w:val="007861C5"/>
    <w:rsid w:val="007B2942"/>
    <w:rsid w:val="007C7D10"/>
    <w:rsid w:val="00863602"/>
    <w:rsid w:val="00885B62"/>
    <w:rsid w:val="00924CB6"/>
    <w:rsid w:val="00A06C68"/>
    <w:rsid w:val="00A242AF"/>
    <w:rsid w:val="00A61A53"/>
    <w:rsid w:val="00A92F59"/>
    <w:rsid w:val="00B01EEA"/>
    <w:rsid w:val="00B76243"/>
    <w:rsid w:val="00BE7687"/>
    <w:rsid w:val="00C0704C"/>
    <w:rsid w:val="00CB7379"/>
    <w:rsid w:val="00D13104"/>
    <w:rsid w:val="00DD48E1"/>
    <w:rsid w:val="00DF202C"/>
    <w:rsid w:val="00E975C4"/>
    <w:rsid w:val="00F45C83"/>
    <w:rsid w:val="00F52F94"/>
    <w:rsid w:val="00F63120"/>
    <w:rsid w:val="00F80383"/>
    <w:rsid w:val="00F83A82"/>
    <w:rsid w:val="00FB65AC"/>
    <w:rsid w:val="00FC1CB4"/>
    <w:rsid w:val="00FC3F19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Supply Supply</cp:lastModifiedBy>
  <cp:revision>2</cp:revision>
  <dcterms:created xsi:type="dcterms:W3CDTF">2017-07-12T12:42:00Z</dcterms:created>
  <dcterms:modified xsi:type="dcterms:W3CDTF">2017-07-12T12:42:00Z</dcterms:modified>
</cp:coreProperties>
</file>